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32" w:rsidRDefault="00725732" w:rsidP="00725732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  <w:r w:rsidRPr="006C698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725732" w:rsidRPr="006C6982" w:rsidRDefault="00725732" w:rsidP="0072573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725732" w:rsidRPr="00514253" w:rsidRDefault="00725732" w:rsidP="00725732">
      <w:pPr>
        <w:spacing w:line="240" w:lineRule="exact"/>
        <w:ind w:left="5670"/>
        <w:jc w:val="both"/>
        <w:rPr>
          <w:sz w:val="28"/>
          <w:szCs w:val="28"/>
        </w:rPr>
      </w:pPr>
      <w:r w:rsidRPr="00514253">
        <w:rPr>
          <w:bCs/>
          <w:sz w:val="28"/>
          <w:szCs w:val="28"/>
        </w:rPr>
        <w:t xml:space="preserve">к Порядку </w:t>
      </w:r>
      <w:r w:rsidRPr="00514253">
        <w:rPr>
          <w:sz w:val="28"/>
          <w:szCs w:val="28"/>
        </w:rPr>
        <w:t>взаимодействия органов</w:t>
      </w:r>
      <w:r w:rsidR="002B42A4">
        <w:rPr>
          <w:sz w:val="28"/>
          <w:szCs w:val="28"/>
        </w:rPr>
        <w:t xml:space="preserve"> местного самоуправления города Ставрополя</w:t>
      </w:r>
      <w:r w:rsidRPr="00514253">
        <w:rPr>
          <w:sz w:val="28"/>
          <w:szCs w:val="28"/>
        </w:rPr>
        <w:t xml:space="preserve"> и </w:t>
      </w:r>
      <w:r w:rsidR="002B42A4">
        <w:rPr>
          <w:sz w:val="28"/>
          <w:szCs w:val="28"/>
        </w:rPr>
        <w:t xml:space="preserve">комитета финансов и бюджета администрации города Ставрополя </w:t>
      </w:r>
      <w:r w:rsidRPr="00514253">
        <w:rPr>
          <w:sz w:val="28"/>
          <w:szCs w:val="28"/>
        </w:rPr>
        <w:t xml:space="preserve">при формировании информации об организации и включении ее в реестр участников бюджетного процесса </w:t>
      </w:r>
      <w:r w:rsidR="002B42A4">
        <w:rPr>
          <w:sz w:val="28"/>
          <w:szCs w:val="28"/>
        </w:rPr>
        <w:t>города Ставрополя</w:t>
      </w:r>
      <w:r w:rsidRPr="00514253">
        <w:rPr>
          <w:sz w:val="28"/>
          <w:szCs w:val="28"/>
        </w:rPr>
        <w:t xml:space="preserve">, а также юридических лиц, не являющихся участниками бюджетного процесса </w:t>
      </w:r>
      <w:r w:rsidR="002B42A4">
        <w:rPr>
          <w:sz w:val="28"/>
          <w:szCs w:val="28"/>
        </w:rPr>
        <w:t>города Ставрополя</w:t>
      </w:r>
    </w:p>
    <w:p w:rsidR="00725732" w:rsidRPr="00514253" w:rsidRDefault="00725732" w:rsidP="00725732">
      <w:pPr>
        <w:rPr>
          <w:sz w:val="28"/>
          <w:szCs w:val="28"/>
        </w:rPr>
      </w:pPr>
    </w:p>
    <w:p w:rsidR="00725732" w:rsidRDefault="00725732" w:rsidP="00725732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725732" w:rsidRDefault="00725732" w:rsidP="00725732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725732" w:rsidRDefault="00725732" w:rsidP="00725732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725732" w:rsidRDefault="00725732" w:rsidP="00725732">
      <w:pPr>
        <w:widowControl w:val="0"/>
        <w:autoSpaceDE w:val="0"/>
        <w:autoSpaceDN w:val="0"/>
        <w:adjustRightInd w:val="0"/>
        <w:spacing w:line="240" w:lineRule="exact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Форма 1</w:t>
      </w:r>
    </w:p>
    <w:p w:rsidR="00725732" w:rsidRPr="00452767" w:rsidRDefault="00725732" w:rsidP="00725732"/>
    <w:p w:rsidR="00725732" w:rsidRDefault="00725732" w:rsidP="00725732"/>
    <w:p w:rsidR="00725732" w:rsidRDefault="00725732" w:rsidP="0072573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B358B7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</w:p>
    <w:p w:rsidR="00725732" w:rsidRDefault="00725732" w:rsidP="002B42A4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</w:t>
      </w:r>
      <w:r w:rsidRPr="00B358B7">
        <w:rPr>
          <w:sz w:val="28"/>
          <w:szCs w:val="28"/>
        </w:rPr>
        <w:t>, являюще</w:t>
      </w:r>
      <w:r>
        <w:rPr>
          <w:sz w:val="28"/>
          <w:szCs w:val="28"/>
        </w:rPr>
        <w:t>й</w:t>
      </w:r>
      <w:r w:rsidRPr="00B358B7">
        <w:rPr>
          <w:sz w:val="28"/>
          <w:szCs w:val="28"/>
        </w:rPr>
        <w:t xml:space="preserve">ся органом </w:t>
      </w:r>
      <w:r w:rsidR="002B42A4">
        <w:rPr>
          <w:sz w:val="28"/>
          <w:szCs w:val="28"/>
        </w:rPr>
        <w:t>местного самоуправления города Ставрополя</w:t>
      </w:r>
    </w:p>
    <w:p w:rsidR="00725732" w:rsidRPr="008149B7" w:rsidRDefault="00725732" w:rsidP="00725732">
      <w:pPr>
        <w:jc w:val="center"/>
        <w:rPr>
          <w:sz w:val="28"/>
          <w:szCs w:val="28"/>
        </w:rPr>
      </w:pPr>
      <w:r w:rsidRPr="008149B7">
        <w:rPr>
          <w:sz w:val="28"/>
          <w:szCs w:val="28"/>
        </w:rPr>
        <w:t>на «___»________20__г.</w:t>
      </w:r>
    </w:p>
    <w:p w:rsidR="00725732" w:rsidRPr="00E82633" w:rsidRDefault="00725732" w:rsidP="00725732">
      <w:pPr>
        <w:jc w:val="center"/>
        <w:rPr>
          <w:sz w:val="28"/>
          <w:szCs w:val="28"/>
        </w:rPr>
      </w:pPr>
    </w:p>
    <w:tbl>
      <w:tblPr>
        <w:tblStyle w:val="a3"/>
        <w:tblW w:w="9288" w:type="dxa"/>
        <w:tblLayout w:type="fixed"/>
        <w:tblLook w:val="01E0"/>
      </w:tblPr>
      <w:tblGrid>
        <w:gridCol w:w="828"/>
        <w:gridCol w:w="5580"/>
        <w:gridCol w:w="2880"/>
      </w:tblGrid>
      <w:tr w:rsidR="00725732" w:rsidRPr="00E82633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№ п/п</w:t>
            </w:r>
          </w:p>
        </w:tc>
        <w:tc>
          <w:tcPr>
            <w:tcW w:w="5580" w:type="dxa"/>
          </w:tcPr>
          <w:p w:rsidR="00725732" w:rsidRPr="00E82633" w:rsidRDefault="00725732" w:rsidP="00574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Наименование реквизита</w:t>
            </w:r>
          </w:p>
        </w:tc>
        <w:tc>
          <w:tcPr>
            <w:tcW w:w="2880" w:type="dxa"/>
          </w:tcPr>
          <w:p w:rsidR="00725732" w:rsidRPr="00E82633" w:rsidRDefault="00725732" w:rsidP="005746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Значение реквизита</w:t>
            </w:r>
          </w:p>
        </w:tc>
      </w:tr>
      <w:tr w:rsidR="00725732" w:rsidTr="005746B7">
        <w:tc>
          <w:tcPr>
            <w:tcW w:w="828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  <w:vAlign w:val="center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3. Сведения о наименовании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Сокращенное наименование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Фирменное наименование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Краткое наименование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Код причины постановки на учет в налоговом органе (КПП)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Дата постановки на учет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форме собственности и организационно-правовой форме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Наименование и код организационно-правовой формы организации по Общероссийскому </w:t>
            </w:r>
            <w:hyperlink r:id="rId6" w:history="1">
              <w:r w:rsidRPr="00A1460B">
                <w:rPr>
                  <w:sz w:val="28"/>
                  <w:szCs w:val="28"/>
                </w:rPr>
                <w:t>классификатору</w:t>
              </w:r>
            </w:hyperlink>
            <w:r w:rsidRPr="00A1460B">
              <w:rPr>
                <w:sz w:val="28"/>
                <w:szCs w:val="28"/>
              </w:rPr>
              <w:t xml:space="preserve"> организационно-правовых форм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Наименование и код формы собственности организации по </w:t>
            </w:r>
            <w:r w:rsidRPr="00B467A2">
              <w:rPr>
                <w:sz w:val="28"/>
                <w:szCs w:val="28"/>
              </w:rPr>
              <w:t xml:space="preserve">Общероссийскому </w:t>
            </w:r>
            <w:hyperlink r:id="rId7" w:history="1">
              <w:r w:rsidRPr="00B467A2">
                <w:rPr>
                  <w:sz w:val="28"/>
                  <w:szCs w:val="28"/>
                </w:rPr>
                <w:t>классификатору</w:t>
              </w:r>
            </w:hyperlink>
            <w:r w:rsidRPr="00B467A2">
              <w:rPr>
                <w:sz w:val="28"/>
                <w:szCs w:val="28"/>
              </w:rPr>
              <w:t xml:space="preserve"> форм собственности</w:t>
            </w:r>
            <w:r w:rsidRPr="00667F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месте нахождения организации на территории Российской Федерации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Наименование субъекта Российской Федерации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Кодовое обозначение субъекта Российской Федерации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Почтовый индекс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Тип и наименование населенного пункта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территории населенного пункта по Общероссийскому </w:t>
            </w:r>
            <w:hyperlink r:id="rId8" w:history="1">
              <w:r w:rsidRPr="00B467A2">
                <w:rPr>
                  <w:sz w:val="28"/>
                  <w:szCs w:val="28"/>
                </w:rPr>
                <w:t>классификатору</w:t>
              </w:r>
            </w:hyperlink>
            <w:r w:rsidRPr="00B467A2">
              <w:rPr>
                <w:sz w:val="28"/>
                <w:szCs w:val="28"/>
              </w:rPr>
              <w:t xml:space="preserve"> </w:t>
            </w:r>
            <w:r w:rsidRPr="00667FBF">
              <w:rPr>
                <w:sz w:val="28"/>
                <w:szCs w:val="28"/>
              </w:rPr>
              <w:t xml:space="preserve">территорий муниципальных образований </w:t>
            </w:r>
            <w:r>
              <w:rPr>
                <w:sz w:val="28"/>
                <w:szCs w:val="28"/>
              </w:rPr>
              <w:t xml:space="preserve">        </w:t>
            </w:r>
            <w:r w:rsidRPr="00667FBF">
              <w:rPr>
                <w:sz w:val="28"/>
                <w:szCs w:val="28"/>
              </w:rPr>
              <w:t xml:space="preserve">(далее </w:t>
            </w:r>
            <w:r>
              <w:t>–</w:t>
            </w:r>
            <w:r w:rsidRPr="00667FBF">
              <w:rPr>
                <w:sz w:val="28"/>
                <w:szCs w:val="28"/>
              </w:rPr>
              <w:t xml:space="preserve"> ОКТМО)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Тип и наименование элемента планировочной структуры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Тип и наименование элемента улично-дорожной сети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Тип и цифровое или буквенно-цифровое обозначение объекта адресации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6.9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по КОФК территориального органа Федерального казначейства по месту нахождения организации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7. Сведения о публично-правовом образовании, создавшем организацию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7.1</w:t>
            </w:r>
            <w:r>
              <w:rPr>
                <w:sz w:val="28"/>
                <w:szCs w:val="28"/>
              </w:rPr>
              <w:t>.</w:t>
            </w:r>
            <w:r w:rsidRPr="00667FBF">
              <w:rPr>
                <w:sz w:val="28"/>
                <w:szCs w:val="28"/>
              </w:rPr>
              <w:t xml:space="preserve"> Наименование и код вида публично-правового образования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7.2. Наименование и код территории </w:t>
            </w:r>
            <w:r w:rsidRPr="003A2C1C">
              <w:rPr>
                <w:sz w:val="28"/>
                <w:szCs w:val="28"/>
              </w:rPr>
              <w:t xml:space="preserve">публично-правового образования по </w:t>
            </w:r>
            <w:hyperlink r:id="rId9" w:history="1">
              <w:r w:rsidRPr="003A2C1C">
                <w:rPr>
                  <w:sz w:val="28"/>
                  <w:szCs w:val="28"/>
                </w:rPr>
                <w:t>ОКТМО</w:t>
              </w:r>
            </w:hyperlink>
            <w:r w:rsidRPr="00667F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Информация о видах деятельности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8.1</w:t>
            </w:r>
          </w:p>
        </w:tc>
        <w:tc>
          <w:tcPr>
            <w:tcW w:w="5580" w:type="dxa"/>
          </w:tcPr>
          <w:p w:rsidR="00725732" w:rsidRPr="00B467A2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67A2">
              <w:rPr>
                <w:sz w:val="28"/>
                <w:szCs w:val="28"/>
              </w:rPr>
              <w:t xml:space="preserve">Наименования и коды основных видов деятельности организации по Общероссийскому </w:t>
            </w:r>
            <w:hyperlink r:id="rId10" w:history="1">
              <w:r w:rsidRPr="00B467A2">
                <w:rPr>
                  <w:sz w:val="28"/>
                  <w:szCs w:val="28"/>
                </w:rPr>
                <w:t>классификатору</w:t>
              </w:r>
            </w:hyperlink>
            <w:r w:rsidRPr="00B467A2">
              <w:rPr>
                <w:sz w:val="28"/>
                <w:szCs w:val="28"/>
              </w:rPr>
              <w:t xml:space="preserve"> видов экономической деятельности (далее </w:t>
            </w:r>
            <w:r>
              <w:t>–</w:t>
            </w:r>
            <w:r w:rsidRPr="00B467A2">
              <w:rPr>
                <w:sz w:val="28"/>
                <w:szCs w:val="28"/>
              </w:rPr>
              <w:t xml:space="preserve"> ОКВЭД)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rPr>
          <w:trHeight w:val="732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</w:p>
        </w:tc>
        <w:tc>
          <w:tcPr>
            <w:tcW w:w="5580" w:type="dxa"/>
          </w:tcPr>
          <w:p w:rsidR="00725732" w:rsidRPr="00B467A2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67A2">
              <w:rPr>
                <w:sz w:val="28"/>
                <w:szCs w:val="28"/>
              </w:rPr>
              <w:t xml:space="preserve">Наименования и коды дополнительных видов деятельности организации по </w:t>
            </w:r>
            <w:hyperlink r:id="rId11" w:history="1">
              <w:r w:rsidRPr="00B467A2">
                <w:rPr>
                  <w:sz w:val="28"/>
                  <w:szCs w:val="28"/>
                </w:rPr>
                <w:t>ОКВЭД</w:t>
              </w:r>
            </w:hyperlink>
            <w:r w:rsidRPr="00B467A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Информация о руководителе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Фамилия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Имя </w:t>
            </w:r>
            <w:hyperlink r:id="rId12" w:history="1"/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Отчество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662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Идентификационной номер налогоплательщика (ИНН)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738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9.6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Страховой номер индивидуального лицевого счета (далее </w:t>
            </w:r>
            <w:r>
              <w:t>–</w:t>
            </w:r>
            <w:r w:rsidRPr="00667FBF">
              <w:rPr>
                <w:sz w:val="28"/>
                <w:szCs w:val="28"/>
              </w:rPr>
              <w:t xml:space="preserve"> СНИЛС)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689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9.7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Наименование документа о назначении руководителя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709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9.8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Номер документа о назначении руководителя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700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9.9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Дата документа о назначении руководителя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440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Информация о юридическом лице, в ведении которого находится организация (далее - вышестоящий участник бюджетного процесса)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064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B467A2">
              <w:rPr>
                <w:sz w:val="28"/>
                <w:szCs w:val="28"/>
              </w:rPr>
              <w:t xml:space="preserve">Наименование вышестоящего участника бюджетного процесса и его код по Сводному реестру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главы по бюджетной классификации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768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Информация об организации в соответствии с общероссийскими классификаторами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040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Код(</w:t>
            </w:r>
            <w:proofErr w:type="spellStart"/>
            <w:r w:rsidRPr="00667FBF">
              <w:rPr>
                <w:sz w:val="28"/>
                <w:szCs w:val="28"/>
              </w:rPr>
              <w:t>ы</w:t>
            </w:r>
            <w:proofErr w:type="spellEnd"/>
            <w:r w:rsidRPr="00667FBF">
              <w:rPr>
                <w:sz w:val="28"/>
                <w:szCs w:val="28"/>
              </w:rPr>
              <w:t xml:space="preserve">) организации по </w:t>
            </w:r>
            <w:r w:rsidRPr="00B467A2">
              <w:rPr>
                <w:sz w:val="28"/>
                <w:szCs w:val="28"/>
              </w:rPr>
              <w:t xml:space="preserve">Общероссийскому </w:t>
            </w:r>
            <w:hyperlink r:id="rId13" w:history="1">
              <w:r w:rsidRPr="00B467A2">
                <w:rPr>
                  <w:sz w:val="28"/>
                  <w:szCs w:val="28"/>
                </w:rPr>
                <w:t>классификатору</w:t>
              </w:r>
            </w:hyperlink>
            <w:r w:rsidRPr="00B467A2">
              <w:rPr>
                <w:sz w:val="28"/>
                <w:szCs w:val="28"/>
              </w:rPr>
              <w:t xml:space="preserve"> органов</w:t>
            </w:r>
            <w:r w:rsidRPr="00667FBF">
              <w:rPr>
                <w:sz w:val="28"/>
                <w:szCs w:val="28"/>
              </w:rPr>
              <w:t xml:space="preserve"> государственной власти и управления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Код организации по Общероссийскому классификатору предприятий и организаций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бюджете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797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Способ образования юридического лица (создание или реорганизация)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правопреемстве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184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Полное наименование юридического лица, правопреемником которого является организация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rPr>
          <w:trHeight w:val="1091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Основной государственный регистрационный номер юридического лица, правопреемником которого является организация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по Сводному реестру юридического лица, преемником которого является организация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том, что организация находится в процессе ликвидации или реорганизации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060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Наименование документа, являющегося основанием для реорганизации или ликвидации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Номер документа, являющегося основанием для реорганизации или ликвидации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Дата документа, являющегося основанием для реорганизации или ликвидации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Форма реорганизации организации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Дата внесения в ЕГРЮЛ записи о начале процедуры реорганизации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Дата прекращения деятельности юридического лица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2403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лицевых счетах, открытых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1176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Сведения о лицевых счетах, открытых организации в территориальном органе Федерального казначейства: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полное наименование территориального органа Федерального казначейства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по Сводному реестру территориального органа Федерального казначейства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943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Default="00725732" w:rsidP="005746B7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Default="00725732" w:rsidP="005746B7">
            <w:pPr>
              <w:jc w:val="center"/>
            </w:pPr>
            <w:r>
              <w:rPr>
                <w:sz w:val="28"/>
                <w:szCs w:val="28"/>
              </w:rPr>
              <w:t>д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Сведения о лицевых счетах, открытых организации в финансовом органе субъекта Российской Федерации: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а) 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2122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код по Сводному реестру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Default="00725732" w:rsidP="005746B7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Сведения о счетах, открытых организации в подразделениях Центрального банка Российской Федерации (кредитных организациях (филиалах) (далее </w:t>
            </w:r>
            <w:r>
              <w:t>–</w:t>
            </w:r>
            <w:r w:rsidRPr="00667FBF">
              <w:rPr>
                <w:sz w:val="28"/>
                <w:szCs w:val="28"/>
              </w:rPr>
              <w:t xml:space="preserve"> банк)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наименование банка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БИК банка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номер корреспондентского счета кредитной организации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Default="00725732" w:rsidP="005746B7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номер банковского счета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Тип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Наименование и код типа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Бюджетные полномочия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Наименование, даты начала и окончания действия бюджетного полномочия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3392"/>
        </w:trPr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 xml:space="preserve">Сведения о полномочиях организации в сфере закупок товаров, работ, услуг для государственных (муниципальных нужд), осуществляемые в соответствии с положениями Федерального </w:t>
            </w:r>
            <w:hyperlink r:id="rId14" w:history="1">
              <w:r w:rsidRPr="00EE1261">
                <w:rPr>
                  <w:sz w:val="28"/>
                  <w:szCs w:val="28"/>
                </w:rPr>
                <w:t>закона</w:t>
              </w:r>
            </w:hyperlink>
            <w:r w:rsidRPr="00EE1261">
              <w:rPr>
                <w:sz w:val="28"/>
                <w:szCs w:val="28"/>
              </w:rPr>
              <w:t xml:space="preserve"> </w:t>
            </w:r>
            <w:r w:rsidRPr="00667FBF">
              <w:rPr>
                <w:sz w:val="28"/>
                <w:szCs w:val="28"/>
              </w:rPr>
              <w:t>от 5 апреля 2013 г</w:t>
            </w:r>
            <w:r>
              <w:rPr>
                <w:sz w:val="28"/>
                <w:szCs w:val="28"/>
              </w:rPr>
              <w:t>ода</w:t>
            </w:r>
            <w:r w:rsidRPr="00667F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667FBF">
              <w:rPr>
                <w:sz w:val="28"/>
                <w:szCs w:val="28"/>
              </w:rPr>
              <w:t xml:space="preserve"> 44-ФЗ </w:t>
            </w:r>
            <w:r>
              <w:rPr>
                <w:sz w:val="28"/>
                <w:szCs w:val="28"/>
              </w:rPr>
              <w:t>«</w:t>
            </w:r>
            <w:r w:rsidRPr="00667FBF">
              <w:rPr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 w:val="28"/>
                <w:szCs w:val="28"/>
              </w:rPr>
              <w:t>»</w:t>
            </w:r>
            <w:r w:rsidRPr="00667FBF">
              <w:rPr>
                <w:sz w:val="28"/>
                <w:szCs w:val="28"/>
              </w:rPr>
              <w:t xml:space="preserve"> (далее - полномочие организации в сфере закупок)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rPr>
          <w:trHeight w:val="362"/>
        </w:trPr>
        <w:tc>
          <w:tcPr>
            <w:tcW w:w="828" w:type="dxa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725732" w:rsidRPr="003C1128" w:rsidRDefault="00725732" w:rsidP="005746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vAlign w:val="center"/>
          </w:tcPr>
          <w:p w:rsidR="00725732" w:rsidRPr="003C1128" w:rsidRDefault="00725732" w:rsidP="005746B7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Наименование и даты начала и окончания действия полномочия организации в сфере закупок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</w:t>
            </w:r>
            <w:r>
              <w:rPr>
                <w:sz w:val="28"/>
                <w:szCs w:val="28"/>
              </w:rPr>
              <w:t>едения о юридическом лице, пред</w:t>
            </w:r>
            <w:r w:rsidRPr="00667FBF">
              <w:rPr>
                <w:sz w:val="28"/>
                <w:szCs w:val="28"/>
              </w:rPr>
              <w:t>ставляющем информацию об организации для включения в Сводный реестр в соответствии с Порядком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 xml:space="preserve">Полное наименование и код по Сводному </w:t>
            </w:r>
            <w:r>
              <w:rPr>
                <w:sz w:val="28"/>
                <w:szCs w:val="28"/>
              </w:rPr>
              <w:t>реестру юридического лица, пред</w:t>
            </w:r>
            <w:r w:rsidRPr="00667FBF">
              <w:rPr>
                <w:sz w:val="28"/>
                <w:szCs w:val="28"/>
              </w:rPr>
              <w:t>ставляющего информацию об организации для включения в Сводный реестр в соответствии с Порядком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том, что организация является финансовым органом публично-правового образования, органом управления государственным внебюджетным фондом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Наименование и код признака исполнения организацией функции по составлению и организации исполнения бюджета бюджетной системы Российской Федерации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Сведения о передаче полномочий финансового органа поселения финансовому органу муниципального района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Полное наименование и код по Сводному реестру финансового органа поселения, передавшего отдельные бюджетные полномочия финансовому органу муниципального района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 xml:space="preserve">Полное наименование и код по Сводному реестру финансового органа муниципального района, осуществляющего отдельные бюджетные полномочия </w:t>
            </w:r>
            <w:r w:rsidRPr="00667FBF">
              <w:rPr>
                <w:sz w:val="28"/>
                <w:szCs w:val="28"/>
              </w:rPr>
              <w:lastRenderedPageBreak/>
              <w:t xml:space="preserve">финансового органа поселения 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Даты начала и окончания осуществления финансовым органом муниципального района отдельных бюджетных полномочий финансового органа поселения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580" w:type="dxa"/>
          </w:tcPr>
          <w:p w:rsidR="00725732" w:rsidRDefault="00725732" w:rsidP="005746B7">
            <w:pPr>
              <w:jc w:val="both"/>
            </w:pPr>
            <w:r w:rsidRPr="00667FBF">
              <w:rPr>
                <w:sz w:val="28"/>
                <w:szCs w:val="28"/>
              </w:rPr>
              <w:t>Иная информация об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Доменное имя официального сайта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24.2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Контактный(</w:t>
            </w:r>
            <w:proofErr w:type="spellStart"/>
            <w:r w:rsidRPr="00667FBF">
              <w:rPr>
                <w:sz w:val="28"/>
                <w:szCs w:val="28"/>
              </w:rPr>
              <w:t>ые</w:t>
            </w:r>
            <w:proofErr w:type="spellEnd"/>
            <w:r w:rsidRPr="00667FBF">
              <w:rPr>
                <w:sz w:val="28"/>
                <w:szCs w:val="28"/>
              </w:rPr>
              <w:t>) номер(а) телефона(</w:t>
            </w:r>
            <w:proofErr w:type="spellStart"/>
            <w:r w:rsidRPr="00667FBF">
              <w:rPr>
                <w:sz w:val="28"/>
                <w:szCs w:val="28"/>
              </w:rPr>
              <w:t>ов</w:t>
            </w:r>
            <w:proofErr w:type="spellEnd"/>
            <w:r w:rsidRPr="00667FBF">
              <w:rPr>
                <w:sz w:val="28"/>
                <w:szCs w:val="28"/>
              </w:rPr>
              <w:t>)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  <w:tr w:rsidR="00725732" w:rsidTr="005746B7">
        <w:tc>
          <w:tcPr>
            <w:tcW w:w="828" w:type="dxa"/>
          </w:tcPr>
          <w:p w:rsidR="00725732" w:rsidRPr="00E82633" w:rsidRDefault="00725732" w:rsidP="00574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24.3</w:t>
            </w:r>
          </w:p>
        </w:tc>
        <w:tc>
          <w:tcPr>
            <w:tcW w:w="5580" w:type="dxa"/>
          </w:tcPr>
          <w:p w:rsidR="00725732" w:rsidRPr="00667FBF" w:rsidRDefault="00725732" w:rsidP="005746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FBF">
              <w:rPr>
                <w:sz w:val="28"/>
                <w:szCs w:val="28"/>
              </w:rPr>
              <w:t>Адрес электронной почты организации</w:t>
            </w:r>
          </w:p>
        </w:tc>
        <w:tc>
          <w:tcPr>
            <w:tcW w:w="2880" w:type="dxa"/>
          </w:tcPr>
          <w:p w:rsidR="00725732" w:rsidRDefault="00725732" w:rsidP="005746B7"/>
        </w:tc>
      </w:tr>
    </w:tbl>
    <w:p w:rsidR="00725732" w:rsidRPr="00900678" w:rsidRDefault="00725732" w:rsidP="00725732">
      <w:pPr>
        <w:rPr>
          <w:sz w:val="28"/>
          <w:szCs w:val="28"/>
        </w:rPr>
      </w:pPr>
    </w:p>
    <w:p w:rsidR="00725732" w:rsidRDefault="00725732" w:rsidP="00725732">
      <w:pPr>
        <w:rPr>
          <w:sz w:val="28"/>
          <w:szCs w:val="28"/>
        </w:rPr>
      </w:pPr>
      <w:r w:rsidRPr="003A2C1C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уполномоченной</w:t>
      </w:r>
    </w:p>
    <w:p w:rsidR="00725732" w:rsidRPr="00CC168E" w:rsidRDefault="00725732" w:rsidP="00725732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организации </w:t>
      </w:r>
      <w:r w:rsidRPr="00CC168E">
        <w:rPr>
          <w:sz w:val="28"/>
          <w:szCs w:val="28"/>
        </w:rPr>
        <w:t>(уп</w:t>
      </w:r>
      <w:r>
        <w:rPr>
          <w:sz w:val="28"/>
          <w:szCs w:val="28"/>
        </w:rPr>
        <w:t>олномоченное лицо) ___________</w:t>
      </w:r>
      <w:r w:rsidRPr="00CC168E">
        <w:rPr>
          <w:sz w:val="28"/>
          <w:szCs w:val="28"/>
        </w:rPr>
        <w:t>_______________________</w:t>
      </w: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(подпись)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725732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5732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725732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5732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Ответственный</w:t>
      </w: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исполнитель 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C168E">
        <w:rPr>
          <w:rFonts w:ascii="Times New Roman" w:hAnsi="Times New Roman" w:cs="Times New Roman"/>
          <w:sz w:val="28"/>
          <w:szCs w:val="28"/>
        </w:rPr>
        <w:t>__ ___________ 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CC168E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(должность)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 (подпись)   (расшифровка подписи)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(телефон)</w:t>
      </w: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732" w:rsidRPr="00CC168E" w:rsidRDefault="00725732" w:rsidP="007257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5732" w:rsidRPr="004A4B19" w:rsidRDefault="00725732" w:rsidP="007257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4B19">
        <w:rPr>
          <w:sz w:val="28"/>
          <w:szCs w:val="28"/>
        </w:rPr>
        <w:t>«___»________20__г.</w:t>
      </w:r>
    </w:p>
    <w:p w:rsidR="00725732" w:rsidRPr="00434333" w:rsidRDefault="00725732" w:rsidP="00725732">
      <w:pPr>
        <w:rPr>
          <w:sz w:val="28"/>
          <w:szCs w:val="28"/>
        </w:rPr>
      </w:pPr>
    </w:p>
    <w:p w:rsidR="00725732" w:rsidRPr="00434333" w:rsidRDefault="00725732" w:rsidP="00725732">
      <w:pPr>
        <w:rPr>
          <w:sz w:val="28"/>
          <w:szCs w:val="28"/>
        </w:rPr>
      </w:pPr>
    </w:p>
    <w:p w:rsidR="00725732" w:rsidRPr="00434333" w:rsidRDefault="00725732" w:rsidP="00725732">
      <w:pPr>
        <w:rPr>
          <w:sz w:val="28"/>
          <w:szCs w:val="28"/>
        </w:rPr>
      </w:pPr>
    </w:p>
    <w:p w:rsidR="00725732" w:rsidRPr="00434333" w:rsidRDefault="00725732" w:rsidP="00725732">
      <w:pPr>
        <w:rPr>
          <w:sz w:val="28"/>
          <w:szCs w:val="28"/>
        </w:rPr>
      </w:pPr>
    </w:p>
    <w:p w:rsidR="00725732" w:rsidRPr="004A4B19" w:rsidRDefault="00725732" w:rsidP="002B42A4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4A4B19">
        <w:rPr>
          <w:b/>
          <w:sz w:val="28"/>
          <w:szCs w:val="28"/>
        </w:rPr>
        <w:t xml:space="preserve">Отметка </w:t>
      </w:r>
      <w:r w:rsidR="002B42A4">
        <w:rPr>
          <w:b/>
          <w:sz w:val="28"/>
          <w:szCs w:val="28"/>
        </w:rPr>
        <w:t>комитета финансов и бюджета администрации города Ставрополя</w:t>
      </w:r>
    </w:p>
    <w:p w:rsidR="00725732" w:rsidRPr="004A4B19" w:rsidRDefault="00725732" w:rsidP="00725732">
      <w:pPr>
        <w:jc w:val="center"/>
        <w:rPr>
          <w:sz w:val="28"/>
          <w:szCs w:val="28"/>
        </w:rPr>
      </w:pPr>
    </w:p>
    <w:p w:rsidR="00725732" w:rsidRPr="00900678" w:rsidRDefault="00725732" w:rsidP="00725732">
      <w:pPr>
        <w:rPr>
          <w:sz w:val="28"/>
          <w:szCs w:val="28"/>
        </w:rPr>
      </w:pPr>
    </w:p>
    <w:p w:rsidR="00725732" w:rsidRDefault="00725732" w:rsidP="00725732">
      <w:r>
        <w:t>_________________________________________________________________________________________________________________________________________________________</w:t>
      </w:r>
    </w:p>
    <w:p w:rsidR="00725732" w:rsidRDefault="00725732" w:rsidP="007257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32" w:rsidRDefault="00725732" w:rsidP="007257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Ответственный </w:t>
      </w:r>
    </w:p>
    <w:p w:rsidR="00725732" w:rsidRPr="004A4B19" w:rsidRDefault="00725732" w:rsidP="007257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A4B19">
        <w:rPr>
          <w:sz w:val="28"/>
          <w:szCs w:val="28"/>
        </w:rPr>
        <w:t>сполнитель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 xml:space="preserve"> __________ </w:t>
      </w:r>
      <w:r>
        <w:rPr>
          <w:sz w:val="28"/>
          <w:szCs w:val="28"/>
        </w:rPr>
        <w:t xml:space="preserve">     </w:t>
      </w:r>
      <w:r w:rsidRPr="004A4B19">
        <w:rPr>
          <w:sz w:val="28"/>
          <w:szCs w:val="28"/>
        </w:rPr>
        <w:t xml:space="preserve">________ 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>_____________________</w:t>
      </w:r>
    </w:p>
    <w:p w:rsidR="00725732" w:rsidRPr="004A4B19" w:rsidRDefault="00725732" w:rsidP="007257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4A4B19">
        <w:rPr>
          <w:sz w:val="28"/>
          <w:szCs w:val="28"/>
        </w:rPr>
        <w:t xml:space="preserve"> (должность)  </w:t>
      </w:r>
      <w:r>
        <w:rPr>
          <w:sz w:val="28"/>
          <w:szCs w:val="28"/>
        </w:rPr>
        <w:t xml:space="preserve">    </w:t>
      </w:r>
      <w:r w:rsidRPr="004A4B19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 xml:space="preserve"> (расшифровка подписи</w:t>
      </w:r>
      <w:r>
        <w:rPr>
          <w:sz w:val="28"/>
          <w:szCs w:val="28"/>
        </w:rPr>
        <w:t>)</w:t>
      </w:r>
    </w:p>
    <w:p w:rsidR="00725732" w:rsidRPr="00434333" w:rsidRDefault="00725732" w:rsidP="00725732">
      <w:pPr>
        <w:rPr>
          <w:sz w:val="28"/>
          <w:szCs w:val="28"/>
        </w:rPr>
      </w:pPr>
    </w:p>
    <w:p w:rsidR="00725732" w:rsidRPr="004A4B19" w:rsidRDefault="00725732" w:rsidP="007257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4B1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>«___»________20__г.</w:t>
      </w:r>
    </w:p>
    <w:p w:rsidR="00725732" w:rsidRDefault="00725732" w:rsidP="00725732"/>
    <w:p w:rsidR="00BD439C" w:rsidRDefault="00BD439C"/>
    <w:sectPr w:rsidR="00BD439C" w:rsidSect="00202E3D">
      <w:headerReference w:type="even" r:id="rId15"/>
      <w:headerReference w:type="default" r:id="rId1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1F" w:rsidRDefault="0014141F" w:rsidP="00CD329C">
      <w:r>
        <w:separator/>
      </w:r>
    </w:p>
  </w:endnote>
  <w:endnote w:type="continuationSeparator" w:id="0">
    <w:p w:rsidR="0014141F" w:rsidRDefault="0014141F" w:rsidP="00CD3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1F" w:rsidRDefault="0014141F" w:rsidP="00CD329C">
      <w:r>
        <w:separator/>
      </w:r>
    </w:p>
  </w:footnote>
  <w:footnote w:type="continuationSeparator" w:id="0">
    <w:p w:rsidR="0014141F" w:rsidRDefault="0014141F" w:rsidP="00CD32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C33" w:rsidRDefault="00CD329C" w:rsidP="00B766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257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7C33" w:rsidRDefault="0014141F" w:rsidP="00B36DCC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C33" w:rsidRPr="00B36DCC" w:rsidRDefault="00CD329C" w:rsidP="00B7666B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B36DCC">
      <w:rPr>
        <w:rStyle w:val="a6"/>
        <w:sz w:val="28"/>
        <w:szCs w:val="28"/>
      </w:rPr>
      <w:fldChar w:fldCharType="begin"/>
    </w:r>
    <w:r w:rsidR="00725732" w:rsidRPr="00B36DCC">
      <w:rPr>
        <w:rStyle w:val="a6"/>
        <w:sz w:val="28"/>
        <w:szCs w:val="28"/>
      </w:rPr>
      <w:instrText xml:space="preserve">PAGE  </w:instrText>
    </w:r>
    <w:r w:rsidRPr="00B36DCC">
      <w:rPr>
        <w:rStyle w:val="a6"/>
        <w:sz w:val="28"/>
        <w:szCs w:val="28"/>
      </w:rPr>
      <w:fldChar w:fldCharType="separate"/>
    </w:r>
    <w:r w:rsidR="002B42A4">
      <w:rPr>
        <w:rStyle w:val="a6"/>
        <w:noProof/>
        <w:sz w:val="28"/>
        <w:szCs w:val="28"/>
      </w:rPr>
      <w:t>7</w:t>
    </w:r>
    <w:r w:rsidRPr="00B36DCC">
      <w:rPr>
        <w:rStyle w:val="a6"/>
        <w:sz w:val="28"/>
        <w:szCs w:val="28"/>
      </w:rPr>
      <w:fldChar w:fldCharType="end"/>
    </w:r>
  </w:p>
  <w:p w:rsidR="00147C33" w:rsidRDefault="0014141F" w:rsidP="00B36DCC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732"/>
    <w:rsid w:val="0014141F"/>
    <w:rsid w:val="002B42A4"/>
    <w:rsid w:val="00725732"/>
    <w:rsid w:val="00BD439C"/>
    <w:rsid w:val="00CD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5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57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57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25732"/>
  </w:style>
  <w:style w:type="paragraph" w:customStyle="1" w:styleId="ConsPlusNonformat">
    <w:name w:val="ConsPlusNonformat"/>
    <w:rsid w:val="007257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7498DED88D02CFC3F25327D7E92CB96FF9BAA5D746A895F218DD748BzDp8L" TargetMode="External"/><Relationship Id="rId13" Type="http://schemas.openxmlformats.org/officeDocument/2006/relationships/hyperlink" Target="consultantplus://offline/ref=707498DED88D02CFC3F25327D7E92CB96FFABAAFD043A895F218DD748BzDp8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07498DED88D02CFC3F25327D7E92CB96FFEBAAFD445A895F218DD748BD8D7AB608597BED5C6BDD7z8p7L" TargetMode="External"/><Relationship Id="rId12" Type="http://schemas.openxmlformats.org/officeDocument/2006/relationships/hyperlink" Target="consultantplus://offline/ref=707498DED88D02CFC3F25327D7E92CB96FFAB6AFD446A895F218DD748BD8D7AB608597BED5C6BED6z8pE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7498DED88D02CFC3F25327D7E92CB96FFABAAFD147A895F218DD748BzDp8L" TargetMode="External"/><Relationship Id="rId11" Type="http://schemas.openxmlformats.org/officeDocument/2006/relationships/hyperlink" Target="consultantplus://offline/ref=707498DED88D02CFC3F25327D7E92CB96FFBB0AFD447A895F218DD748BzDp8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07498DED88D02CFC3F25327D7E92CB96FFBB0AFD447A895F218DD748BzDp8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07498DED88D02CFC3F25327D7E92CB96FF9BAA5D746A895F218DD748BzDp8L" TargetMode="External"/><Relationship Id="rId14" Type="http://schemas.openxmlformats.org/officeDocument/2006/relationships/hyperlink" Target="consultantplus://offline/ref=707498DED88D02CFC3F25327D7E92CB96FFAB4AAD342A895F218DD748BzDp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2015-09-24T12:56:00Z</dcterms:created>
  <dcterms:modified xsi:type="dcterms:W3CDTF">2015-09-25T12:58:00Z</dcterms:modified>
</cp:coreProperties>
</file>